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3C" w:rsidRPr="00C00163" w:rsidRDefault="00C00163">
      <w:pPr>
        <w:rPr>
          <w:sz w:val="32"/>
          <w:szCs w:val="32"/>
        </w:rPr>
      </w:pPr>
      <w:r w:rsidRPr="00C00163">
        <w:rPr>
          <w:rFonts w:ascii="Tahoma" w:hAnsi="Tahoma" w:cs="Tahoma"/>
          <w:color w:val="000000"/>
          <w:sz w:val="32"/>
          <w:szCs w:val="32"/>
          <w:shd w:val="clear" w:color="auto" w:fill="DCE9FC"/>
        </w:rPr>
        <w:t xml:space="preserve">2010/10/09 </w:t>
      </w:r>
      <w:r w:rsidRPr="00C00163">
        <w:rPr>
          <w:rFonts w:ascii="Tahoma" w:hAnsi="Tahoma" w:cs="Tahoma"/>
          <w:color w:val="000000"/>
          <w:sz w:val="32"/>
          <w:szCs w:val="32"/>
          <w:shd w:val="clear" w:color="auto" w:fill="DCE9FC"/>
        </w:rPr>
        <w:t>太陽能變黃金</w:t>
      </w:r>
      <w:r w:rsidRPr="00C00163">
        <w:rPr>
          <w:rFonts w:ascii="Tahoma" w:hAnsi="Tahoma" w:cs="Tahoma"/>
          <w:color w:val="000000"/>
          <w:sz w:val="32"/>
          <w:szCs w:val="32"/>
          <w:shd w:val="clear" w:color="auto" w:fill="DCE9FC"/>
        </w:rPr>
        <w:t xml:space="preserve"> </w:t>
      </w:r>
      <w:r w:rsidRPr="00C00163">
        <w:rPr>
          <w:rFonts w:ascii="Tahoma" w:hAnsi="Tahoma" w:cs="Tahoma"/>
          <w:color w:val="000000"/>
          <w:sz w:val="32"/>
          <w:szCs w:val="32"/>
          <w:shd w:val="clear" w:color="auto" w:fill="DCE9FC"/>
        </w:rPr>
        <w:t>全台首座躉售系統啟用</w:t>
      </w:r>
    </w:p>
    <w:p w:rsidR="00C00163" w:rsidRDefault="00C00163" w:rsidP="00C00163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40pt;height:120.75pt" o:ole="">
            <v:imagedata r:id="rId5" o:title=""/>
          </v:shape>
          <w:control r:id="rId6" w:name="DefaultOcxName" w:shapeid="_x0000_i1027"/>
        </w:object>
      </w:r>
    </w:p>
    <w:p w:rsidR="00C00163" w:rsidRDefault="00C00163" w:rsidP="00C00163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國內第一座民間出售電力給</w:t>
      </w:r>
      <w:hyperlink r:id="rId7" w:tooltip="台電" w:history="1">
        <w:r>
          <w:rPr>
            <w:rStyle w:val="a3"/>
            <w:rFonts w:ascii="Tahoma" w:hAnsi="Tahoma" w:cs="Tahoma"/>
            <w:color w:val="0000AA"/>
            <w:sz w:val="17"/>
            <w:szCs w:val="17"/>
            <w:u w:val="none"/>
          </w:rPr>
          <w:t>台電</w:t>
        </w:r>
      </w:hyperlink>
      <w:r>
        <w:rPr>
          <w:rFonts w:ascii="Tahoma" w:hAnsi="Tahoma" w:cs="Tahoma"/>
          <w:color w:val="000000"/>
          <w:sz w:val="18"/>
          <w:szCs w:val="18"/>
        </w:rPr>
        <w:t>的全電躉售太陽光電系統最近啟用，估計每年獲益</w:t>
      </w:r>
      <w:r>
        <w:rPr>
          <w:rFonts w:ascii="Tahoma" w:hAnsi="Tahoma" w:cs="Tahoma"/>
          <w:color w:val="000000"/>
          <w:sz w:val="18"/>
          <w:szCs w:val="18"/>
        </w:rPr>
        <w:t>4</w:t>
      </w:r>
      <w:r>
        <w:rPr>
          <w:rFonts w:ascii="Tahoma" w:hAnsi="Tahoma" w:cs="Tahoma"/>
          <w:color w:val="000000"/>
          <w:sz w:val="18"/>
          <w:szCs w:val="18"/>
        </w:rPr>
        <w:t>百萬元，業者表示，太陽光電系統已從傳統示範性質跨入商業投資的新里程碑，除有養豬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寮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要改為發電廠，國內多家科技廠計劃在屏東購地投資太陽能，要將太陽變</w:t>
      </w:r>
      <w:hyperlink r:id="rId8" w:tooltip="黃金" w:history="1">
        <w:r>
          <w:rPr>
            <w:rStyle w:val="a3"/>
            <w:rFonts w:ascii="Tahoma" w:hAnsi="Tahoma" w:cs="Tahoma"/>
            <w:color w:val="0000AA"/>
            <w:sz w:val="17"/>
            <w:szCs w:val="17"/>
            <w:u w:val="none"/>
          </w:rPr>
          <w:t>黃金</w:t>
        </w:r>
      </w:hyperlink>
      <w:r>
        <w:rPr>
          <w:rFonts w:ascii="Tahoma" w:hAnsi="Tahoma" w:cs="Tahoma"/>
          <w:color w:val="000000"/>
          <w:sz w:val="18"/>
          <w:szCs w:val="18"/>
        </w:rPr>
        <w:t>。</w:t>
      </w:r>
    </w:p>
    <w:p w:rsidR="00C00163" w:rsidRDefault="00C00163" w:rsidP="00C00163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00163" w:rsidRDefault="00C00163" w:rsidP="00C00163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18"/>
          <w:szCs w:val="18"/>
        </w:rPr>
        <w:t>明軒科技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公司副總經理林龍祥指出，公司是工研院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首家技轉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太陽能光電系統的公司，最近在屏東果菜市場海豐分場設太陽光電系統，系統容量是</w:t>
      </w:r>
      <w:r>
        <w:rPr>
          <w:rFonts w:ascii="Tahoma" w:hAnsi="Tahoma" w:cs="Tahoma"/>
          <w:color w:val="000000"/>
          <w:sz w:val="18"/>
          <w:szCs w:val="18"/>
        </w:rPr>
        <w:t>400kWp</w:t>
      </w:r>
      <w:r>
        <w:rPr>
          <w:rFonts w:ascii="Tahoma" w:hAnsi="Tahoma" w:cs="Tahoma"/>
          <w:color w:val="000000"/>
          <w:sz w:val="18"/>
          <w:szCs w:val="18"/>
        </w:rPr>
        <w:t>（千瓦），產出電力全部出售給台電公司，這個系統是今年</w:t>
      </w:r>
      <w:r>
        <w:rPr>
          <w:rFonts w:ascii="Tahoma" w:hAnsi="Tahoma" w:cs="Tahoma"/>
          <w:color w:val="000000"/>
          <w:sz w:val="18"/>
          <w:szCs w:val="18"/>
        </w:rPr>
        <w:t>1</w:t>
      </w:r>
      <w:r>
        <w:rPr>
          <w:rFonts w:ascii="Tahoma" w:hAnsi="Tahoma" w:cs="Tahoma"/>
          <w:color w:val="000000"/>
          <w:sz w:val="18"/>
          <w:szCs w:val="18"/>
        </w:rPr>
        <w:t>月</w:t>
      </w:r>
      <w:r>
        <w:rPr>
          <w:rFonts w:ascii="Tahoma" w:hAnsi="Tahoma" w:cs="Tahoma"/>
          <w:color w:val="000000"/>
          <w:sz w:val="18"/>
          <w:szCs w:val="18"/>
        </w:rPr>
        <w:t>25</w:t>
      </w:r>
      <w:r>
        <w:rPr>
          <w:rFonts w:ascii="Tahoma" w:hAnsi="Tahoma" w:cs="Tahoma"/>
          <w:color w:val="000000"/>
          <w:sz w:val="18"/>
          <w:szCs w:val="18"/>
        </w:rPr>
        <w:t>日</w:t>
      </w:r>
      <w:r>
        <w:rPr>
          <w:rFonts w:ascii="Tahoma" w:hAnsi="Tahoma" w:cs="Tahoma"/>
          <w:color w:val="000000"/>
          <w:sz w:val="18"/>
          <w:szCs w:val="18"/>
        </w:rPr>
        <w:fldChar w:fldCharType="begin"/>
      </w:r>
      <w:r>
        <w:rPr>
          <w:rFonts w:ascii="Tahoma" w:hAnsi="Tahoma" w:cs="Tahoma"/>
          <w:color w:val="000000"/>
          <w:sz w:val="18"/>
          <w:szCs w:val="18"/>
        </w:rPr>
        <w:instrText xml:space="preserve"> </w:instrText>
      </w:r>
      <w:r>
        <w:rPr>
          <w:rFonts w:ascii="Tahoma" w:hAnsi="Tahoma" w:cs="Tahoma" w:hint="eastAsia"/>
          <w:color w:val="000000"/>
          <w:sz w:val="18"/>
          <w:szCs w:val="18"/>
        </w:rPr>
        <w:instrText>HYPERLINK "http://tw.news.yahoo.com/article/url/d/a/101009/78/2em5z.html?" \o "</w:instrText>
      </w:r>
      <w:r>
        <w:rPr>
          <w:rFonts w:ascii="Tahoma" w:hAnsi="Tahoma" w:cs="Tahoma" w:hint="eastAsia"/>
          <w:color w:val="000000"/>
          <w:sz w:val="18"/>
          <w:szCs w:val="18"/>
        </w:rPr>
        <w:instrText>再生能源</w:instrText>
      </w:r>
      <w:r>
        <w:rPr>
          <w:rFonts w:ascii="Tahoma" w:hAnsi="Tahoma" w:cs="Tahoma" w:hint="eastAsia"/>
          <w:color w:val="000000"/>
          <w:sz w:val="18"/>
          <w:szCs w:val="18"/>
        </w:rPr>
        <w:instrText>"</w:instrText>
      </w:r>
      <w:r>
        <w:rPr>
          <w:rFonts w:ascii="Tahoma" w:hAnsi="Tahoma" w:cs="Tahoma"/>
          <w:color w:val="000000"/>
          <w:sz w:val="18"/>
          <w:szCs w:val="18"/>
        </w:rPr>
        <w:instrText xml:space="preserve"> </w:instrText>
      </w:r>
      <w:r>
        <w:rPr>
          <w:rFonts w:ascii="Tahoma" w:hAnsi="Tahoma" w:cs="Tahoma"/>
          <w:color w:val="000000"/>
          <w:sz w:val="18"/>
          <w:szCs w:val="18"/>
        </w:rPr>
        <w:fldChar w:fldCharType="separate"/>
      </w:r>
      <w:r>
        <w:rPr>
          <w:rStyle w:val="a3"/>
          <w:rFonts w:ascii="Tahoma" w:hAnsi="Tahoma" w:cs="Tahoma"/>
          <w:color w:val="0000AA"/>
          <w:sz w:val="17"/>
          <w:szCs w:val="17"/>
          <w:u w:val="none"/>
        </w:rPr>
        <w:t>再生能源</w:t>
      </w:r>
      <w:r>
        <w:rPr>
          <w:rFonts w:ascii="Tahoma" w:hAnsi="Tahoma" w:cs="Tahoma"/>
          <w:color w:val="000000"/>
          <w:sz w:val="18"/>
          <w:szCs w:val="18"/>
        </w:rPr>
        <w:fldChar w:fldCharType="end"/>
      </w:r>
      <w:r>
        <w:rPr>
          <w:rFonts w:ascii="Tahoma" w:hAnsi="Tahoma" w:cs="Tahoma"/>
          <w:color w:val="000000"/>
          <w:sz w:val="18"/>
          <w:szCs w:val="18"/>
        </w:rPr>
        <w:t>發展條例修正後，全台第</w:t>
      </w:r>
      <w:r>
        <w:rPr>
          <w:rFonts w:ascii="Tahoma" w:hAnsi="Tahoma" w:cs="Tahoma"/>
          <w:color w:val="000000"/>
          <w:sz w:val="18"/>
          <w:szCs w:val="18"/>
        </w:rPr>
        <w:t>1</w:t>
      </w:r>
      <w:r>
        <w:rPr>
          <w:rFonts w:ascii="Tahoma" w:hAnsi="Tahoma" w:cs="Tahoma"/>
          <w:color w:val="000000"/>
          <w:sz w:val="18"/>
          <w:szCs w:val="18"/>
        </w:rPr>
        <w:t>個全電躉售給台電公司的系統，每天可產生</w:t>
      </w:r>
      <w:r>
        <w:rPr>
          <w:rFonts w:ascii="Tahoma" w:hAnsi="Tahoma" w:cs="Tahoma"/>
          <w:color w:val="000000"/>
          <w:sz w:val="18"/>
          <w:szCs w:val="18"/>
        </w:rPr>
        <w:t>1600</w:t>
      </w:r>
      <w:r>
        <w:rPr>
          <w:rFonts w:ascii="Tahoma" w:hAnsi="Tahoma" w:cs="Tahoma"/>
          <w:color w:val="000000"/>
          <w:sz w:val="18"/>
          <w:szCs w:val="18"/>
        </w:rPr>
        <w:t>度以上電力。</w:t>
      </w:r>
    </w:p>
    <w:p w:rsidR="00C00163" w:rsidRDefault="00C00163" w:rsidP="00C00163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00163" w:rsidRDefault="00C00163" w:rsidP="00C00163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躉售系統由經濟部能源局補助</w:t>
      </w:r>
      <w:r>
        <w:rPr>
          <w:rFonts w:ascii="Tahoma" w:hAnsi="Tahoma" w:cs="Tahoma"/>
          <w:color w:val="000000"/>
          <w:sz w:val="18"/>
          <w:szCs w:val="18"/>
        </w:rPr>
        <w:t>3500</w:t>
      </w:r>
      <w:r>
        <w:rPr>
          <w:rFonts w:ascii="Tahoma" w:hAnsi="Tahoma" w:cs="Tahoma"/>
          <w:color w:val="000000"/>
          <w:sz w:val="18"/>
          <w:szCs w:val="18"/>
        </w:rPr>
        <w:t>萬元，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明軒科技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自籌</w:t>
      </w:r>
      <w:r>
        <w:rPr>
          <w:rFonts w:ascii="Tahoma" w:hAnsi="Tahoma" w:cs="Tahoma"/>
          <w:color w:val="000000"/>
          <w:sz w:val="18"/>
          <w:szCs w:val="18"/>
        </w:rPr>
        <w:t>3500</w:t>
      </w:r>
      <w:r>
        <w:rPr>
          <w:rFonts w:ascii="Tahoma" w:hAnsi="Tahoma" w:cs="Tahoma"/>
          <w:color w:val="000000"/>
          <w:sz w:val="18"/>
          <w:szCs w:val="18"/>
        </w:rPr>
        <w:t>萬元，在屏東租用海豐果菜市場頂樓，與台電的契約期</w:t>
      </w:r>
      <w:r>
        <w:rPr>
          <w:rFonts w:ascii="Tahoma" w:hAnsi="Tahoma" w:cs="Tahoma"/>
          <w:color w:val="000000"/>
          <w:sz w:val="18"/>
          <w:szCs w:val="18"/>
        </w:rPr>
        <w:t>20</w:t>
      </w:r>
      <w:r>
        <w:rPr>
          <w:rFonts w:ascii="Tahoma" w:hAnsi="Tahoma" w:cs="Tahoma"/>
          <w:color w:val="000000"/>
          <w:sz w:val="18"/>
          <w:szCs w:val="18"/>
        </w:rPr>
        <w:t>年，每年獲益約為總售電金額的</w:t>
      </w:r>
      <w:r>
        <w:rPr>
          <w:rFonts w:ascii="Tahoma" w:hAnsi="Tahoma" w:cs="Tahoma"/>
          <w:color w:val="000000"/>
          <w:sz w:val="18"/>
          <w:szCs w:val="18"/>
        </w:rPr>
        <w:t>12%</w:t>
      </w:r>
      <w:r>
        <w:rPr>
          <w:rFonts w:ascii="Tahoma" w:hAnsi="Tahoma" w:cs="Tahoma"/>
          <w:color w:val="000000"/>
          <w:sz w:val="18"/>
          <w:szCs w:val="18"/>
        </w:rPr>
        <w:t>，成本大約在第</w:t>
      </w:r>
      <w:r>
        <w:rPr>
          <w:rFonts w:ascii="Tahoma" w:hAnsi="Tahoma" w:cs="Tahoma"/>
          <w:color w:val="000000"/>
          <w:sz w:val="18"/>
          <w:szCs w:val="18"/>
        </w:rPr>
        <w:t>7</w:t>
      </w:r>
      <w:r>
        <w:rPr>
          <w:rFonts w:ascii="Tahoma" w:hAnsi="Tahoma" w:cs="Tahoma"/>
          <w:color w:val="000000"/>
          <w:sz w:val="18"/>
          <w:szCs w:val="18"/>
        </w:rPr>
        <w:t>到</w:t>
      </w:r>
      <w:r>
        <w:rPr>
          <w:rFonts w:ascii="Tahoma" w:hAnsi="Tahoma" w:cs="Tahoma"/>
          <w:color w:val="000000"/>
          <w:sz w:val="18"/>
          <w:szCs w:val="18"/>
        </w:rPr>
        <w:t>8</w:t>
      </w:r>
      <w:r>
        <w:rPr>
          <w:rFonts w:ascii="Tahoma" w:hAnsi="Tahoma" w:cs="Tahoma"/>
          <w:color w:val="000000"/>
          <w:sz w:val="18"/>
          <w:szCs w:val="18"/>
        </w:rPr>
        <w:t>年即可回收。</w:t>
      </w:r>
    </w:p>
    <w:p w:rsidR="00C00163" w:rsidRDefault="00C00163" w:rsidP="00C00163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00163" w:rsidRDefault="00C00163" w:rsidP="00C00163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業者分析，該公司這</w:t>
      </w:r>
      <w:r>
        <w:rPr>
          <w:rFonts w:ascii="Tahoma" w:hAnsi="Tahoma" w:cs="Tahoma"/>
          <w:color w:val="000000"/>
          <w:sz w:val="18"/>
          <w:szCs w:val="18"/>
        </w:rPr>
        <w:t>2</w:t>
      </w:r>
      <w:r>
        <w:rPr>
          <w:rFonts w:ascii="Tahoma" w:hAnsi="Tahoma" w:cs="Tahoma"/>
          <w:color w:val="000000"/>
          <w:sz w:val="18"/>
          <w:szCs w:val="18"/>
        </w:rPr>
        <w:t>年在高屏就設立</w:t>
      </w:r>
      <w:r>
        <w:rPr>
          <w:rFonts w:ascii="Tahoma" w:hAnsi="Tahoma" w:cs="Tahoma"/>
          <w:color w:val="000000"/>
          <w:sz w:val="18"/>
          <w:szCs w:val="18"/>
        </w:rPr>
        <w:t>20</w:t>
      </w:r>
      <w:r>
        <w:rPr>
          <w:rFonts w:ascii="Tahoma" w:hAnsi="Tahoma" w:cs="Tahoma"/>
          <w:color w:val="000000"/>
          <w:sz w:val="18"/>
          <w:szCs w:val="18"/>
        </w:rPr>
        <w:t>多個小型太陽能光電系統，主要以派出所及學校等公部門為主，但設置的出發點是節能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減碳，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系統容量不大，產出電力都是自用，象徵意義大於實質意義，商業價值不大。</w:t>
      </w:r>
    </w:p>
    <w:p w:rsidR="00C00163" w:rsidRDefault="00C00163" w:rsidP="00C00163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00163" w:rsidRDefault="00C00163" w:rsidP="00C00163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林龍祥說，台電公司截至目前總共通過</w:t>
      </w:r>
      <w:r>
        <w:rPr>
          <w:rFonts w:ascii="Tahoma" w:hAnsi="Tahoma" w:cs="Tahoma"/>
          <w:color w:val="000000"/>
          <w:sz w:val="18"/>
          <w:szCs w:val="18"/>
        </w:rPr>
        <w:t>6</w:t>
      </w:r>
      <w:r>
        <w:rPr>
          <w:rFonts w:ascii="Tahoma" w:hAnsi="Tahoma" w:cs="Tahoma"/>
          <w:color w:val="000000"/>
          <w:sz w:val="18"/>
          <w:szCs w:val="18"/>
        </w:rPr>
        <w:t>個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售電案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，總系統容量是</w:t>
      </w:r>
      <w:r>
        <w:rPr>
          <w:rFonts w:ascii="Tahoma" w:hAnsi="Tahoma" w:cs="Tahoma"/>
          <w:color w:val="000000"/>
          <w:sz w:val="18"/>
          <w:szCs w:val="18"/>
        </w:rPr>
        <w:t>580kWp</w:t>
      </w:r>
      <w:r>
        <w:rPr>
          <w:rFonts w:ascii="Tahoma" w:hAnsi="Tahoma" w:cs="Tahoma"/>
          <w:color w:val="000000"/>
          <w:sz w:val="18"/>
          <w:szCs w:val="18"/>
        </w:rPr>
        <w:t>，第</w:t>
      </w:r>
      <w:r>
        <w:rPr>
          <w:rFonts w:ascii="Tahoma" w:hAnsi="Tahoma" w:cs="Tahoma"/>
          <w:color w:val="000000"/>
          <w:sz w:val="18"/>
          <w:szCs w:val="18"/>
        </w:rPr>
        <w:t>1</w:t>
      </w:r>
      <w:r>
        <w:rPr>
          <w:rFonts w:ascii="Tahoma" w:hAnsi="Tahoma" w:cs="Tahoma"/>
          <w:color w:val="000000"/>
          <w:sz w:val="18"/>
          <w:szCs w:val="18"/>
        </w:rPr>
        <w:t>個是屏東海豐果菜市場，系統容量是</w:t>
      </w:r>
      <w:r>
        <w:rPr>
          <w:rFonts w:ascii="Tahoma" w:hAnsi="Tahoma" w:cs="Tahoma"/>
          <w:color w:val="000000"/>
          <w:sz w:val="18"/>
          <w:szCs w:val="18"/>
        </w:rPr>
        <w:t>400kWp</w:t>
      </w:r>
      <w:r>
        <w:rPr>
          <w:rFonts w:ascii="Tahoma" w:hAnsi="Tahoma" w:cs="Tahoma"/>
          <w:color w:val="000000"/>
          <w:sz w:val="18"/>
          <w:szCs w:val="18"/>
        </w:rPr>
        <w:t>是最大的發電廠，在高雄縣的</w:t>
      </w:r>
      <w:hyperlink r:id="rId9" w:tooltip="永安" w:history="1">
        <w:r>
          <w:rPr>
            <w:rStyle w:val="a3"/>
            <w:rFonts w:ascii="Tahoma" w:hAnsi="Tahoma" w:cs="Tahoma"/>
            <w:color w:val="0000AA"/>
            <w:sz w:val="17"/>
            <w:szCs w:val="17"/>
            <w:u w:val="none"/>
          </w:rPr>
          <w:t>永安</w:t>
        </w:r>
      </w:hyperlink>
      <w:r>
        <w:rPr>
          <w:rFonts w:ascii="Tahoma" w:hAnsi="Tahoma" w:cs="Tahoma"/>
          <w:color w:val="000000"/>
          <w:sz w:val="18"/>
          <w:szCs w:val="18"/>
        </w:rPr>
        <w:t>工業區及崗山工業區各設有系統容量是</w:t>
      </w:r>
      <w:r>
        <w:rPr>
          <w:rFonts w:ascii="Tahoma" w:hAnsi="Tahoma" w:cs="Tahoma"/>
          <w:color w:val="000000"/>
          <w:sz w:val="18"/>
          <w:szCs w:val="18"/>
        </w:rPr>
        <w:t>49.5kWp</w:t>
      </w:r>
      <w:r>
        <w:rPr>
          <w:rFonts w:ascii="Tahoma" w:hAnsi="Tahoma" w:cs="Tahoma"/>
          <w:color w:val="000000"/>
          <w:sz w:val="18"/>
          <w:szCs w:val="18"/>
        </w:rPr>
        <w:t>、</w:t>
      </w:r>
      <w:r>
        <w:rPr>
          <w:rFonts w:ascii="Tahoma" w:hAnsi="Tahoma" w:cs="Tahoma"/>
          <w:color w:val="000000"/>
          <w:sz w:val="18"/>
          <w:szCs w:val="18"/>
        </w:rPr>
        <w:t>48kWp</w:t>
      </w:r>
      <w:r>
        <w:rPr>
          <w:rFonts w:ascii="Tahoma" w:hAnsi="Tahoma" w:cs="Tahoma"/>
          <w:color w:val="000000"/>
          <w:sz w:val="18"/>
          <w:szCs w:val="18"/>
        </w:rPr>
        <w:t>的發電廠，都是在這一波的核准的售電名單中。</w:t>
      </w:r>
    </w:p>
    <w:p w:rsidR="00C00163" w:rsidRDefault="00C00163" w:rsidP="00C00163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00163" w:rsidRDefault="00C00163" w:rsidP="00C00163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林龍祥分析，投入太陽光電系統的業者很多，技術早已成熟，卻多處在觀望狀態，主要是要售電給台電的關卡困難，除手續繁複，尚需通過工研院、經濟部及台電公司的評估與同意。</w:t>
      </w:r>
    </w:p>
    <w:p w:rsidR="00C00163" w:rsidRDefault="00C00163" w:rsidP="00C00163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00163" w:rsidRDefault="00C00163" w:rsidP="00C00163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現在跨出全電躉售給台電公司的第一步，讓民間業者開始有信心，林龍祥說，這一步代表太陽光電的發電系統從環保樣板教材，成功朝商業價值方向邁進，最近國內更有不少知名的科技產業看中屏東的陽光，打算設立大型的太陽光電發電廠。</w:t>
      </w:r>
    </w:p>
    <w:p w:rsidR="00C00163" w:rsidRDefault="00C00163" w:rsidP="00C00163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00163" w:rsidRDefault="00C00163" w:rsidP="00C00163">
      <w:pPr>
        <w:pStyle w:val="Web"/>
        <w:shd w:val="clear" w:color="auto" w:fill="DCE9F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來源</w:t>
      </w:r>
      <w:r>
        <w:rPr>
          <w:rFonts w:ascii="Tahoma" w:hAnsi="Tahoma" w:cs="Tahoma"/>
          <w:color w:val="000000"/>
          <w:sz w:val="18"/>
          <w:szCs w:val="18"/>
        </w:rPr>
        <w:t>:http://tw.news.yahoo.com/article/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url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/d/a/101009/78/2em5z.html</w:t>
      </w:r>
    </w:p>
    <w:p w:rsidR="00C00163" w:rsidRPr="00C00163" w:rsidRDefault="00C00163">
      <w:pPr>
        <w:rPr>
          <w:sz w:val="32"/>
          <w:szCs w:val="32"/>
        </w:rPr>
      </w:pPr>
      <w:bookmarkStart w:id="0" w:name="_GoBack"/>
      <w:bookmarkEnd w:id="0"/>
    </w:p>
    <w:sectPr w:rsidR="00C00163" w:rsidRPr="00C001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00F"/>
    <w:rsid w:val="00305A3C"/>
    <w:rsid w:val="00C00163"/>
    <w:rsid w:val="00CE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001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C001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001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C001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1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.news.yahoo.com/article/url/d/a/101009/78/2em5z.html?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w.news.yahoo.com/article/url/d/a/101009/78/2em5z.html?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w.news.yahoo.com/article/url/d/a/101009/78/2em5z.html?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2013-03-25T08:34:00Z</dcterms:created>
  <dcterms:modified xsi:type="dcterms:W3CDTF">2013-03-25T08:34:00Z</dcterms:modified>
</cp:coreProperties>
</file>